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Введение и переход к мессенджеру Просковья</w:t>
      </w:r>
    </w:p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Работа с темами в Просковье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pPr>
        <w:pStyle w:val="Heading1"/>
      </w:pPr>
      <w:r>
        <w:t>Работа с личными файлами</w:t>
      </w:r>
    </w:p>
    <w:p>
      <w:r>
        <w:tab/>
        <w:t>Вот.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Как добавлять файлы? Нажимаем «Создать».</w:t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Это порядка, наверное, пяти минут, поэтому лучше добавить и обратиться к ним позже.</w:t>
      </w:r>
    </w:p>
    <w:p>
      <w:r>
        <w:tab/>
        <w:t>Как можно узнать, что файлы добавлены? Это можно сделать в этом окне, увидеть, что файлы обработаны. Или можно в окне мессенджера Просковья ответить, что файлы были обработаны. Или они не были обработаны по какой-то причине, нужно разбираться. Вам придет сообщение, что файлы обработаны, по ним можно задавать вопросы.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Можно просто пообщаться с моделью, написать ей что-то, и она ответит на произвольный вопрос.</w:t>
      </w:r>
    </w:p>
    <w:p>
      <w:pPr>
        <w:pStyle w:val="Heading1"/>
      </w:pPr>
      <w:r>
        <w:t>Особенности взаимодействия в Telegram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